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11="http://schemas.microsoft.com/office/drawing/2016/11/main" mc:Ignorable="w14 w15 w16se w16cid wp14">
  <w:background w:color="FFFFFF"/>
  <w:body>
    <w:tbl>
      <w:tblPr>
        <w:tblStyle w:val="1"/>
        <w:tblW w:w="1631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400" w:firstRow="0" w:lastRow="0" w:firstColumn="0" w:lastColumn="0" w:noHBand="0" w:noVBand="1"/>
      </w:tblPr>
      <w:tblGrid>
        <w:gridCol w:w="4410"/>
        <w:gridCol w:w="3960"/>
        <w:gridCol w:w="3885"/>
        <w:gridCol w:w="4060"/>
      </w:tblGrid>
      <w:tr w:rsidR="00C97E68" w:rsidTr="50AA6E30" w14:paraId="672A6659" w14:textId="77777777">
        <w:trPr>
          <w:trHeight w:val="142"/>
        </w:trPr>
        <w:tc>
          <w:tcPr>
            <w:tcW w:w="16315" w:type="dxa"/>
            <w:gridSpan w:val="4"/>
            <w:tcBorders>
              <w:top w:val="nil"/>
              <w:left w:val="nil"/>
              <w:right w:val="nil"/>
            </w:tcBorders>
            <w:tcMar/>
            <w:vAlign w:val="center"/>
          </w:tcPr>
          <w:p w:rsidR="00C97E68" w:rsidP="65B20B6D" w:rsidRDefault="00C97E68" w14:paraId="0A37501D" w14:textId="77777777">
            <w:pPr>
              <w:rPr>
                <w:rFonts w:ascii="Comic Sans MS" w:hAnsi="Comic Sans MS" w:eastAsia="Comic Sans MS" w:cs="Comic Sans MS"/>
                <w:sz w:val="20"/>
                <w:szCs w:val="20"/>
              </w:rPr>
            </w:pPr>
          </w:p>
        </w:tc>
      </w:tr>
      <w:tr w:rsidR="00C97E68" w:rsidTr="50AA6E30" w14:paraId="4D651594" w14:textId="77777777">
        <w:trPr>
          <w:trHeight w:val="3076"/>
        </w:trPr>
        <w:tc>
          <w:tcPr>
            <w:tcW w:w="4410" w:type="dxa"/>
            <w:shd w:val="clear" w:color="auto" w:fill="FFFFFF" w:themeFill="background1"/>
            <w:tcMar/>
          </w:tcPr>
          <w:p w:rsidRPr="003F5E56" w:rsidR="00C97E68" w:rsidP="65B20B6D" w:rsidRDefault="05271B2B" w14:paraId="7FD2AE12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4210506E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Literacy</w:t>
            </w:r>
          </w:p>
          <w:p w:rsidRPr="00665262" w:rsidR="00134CB7" w:rsidP="00134CB7" w:rsidRDefault="0CC12967" w14:paraId="652C42F2" w14:textId="0DE9BBF3">
            <w:pPr>
              <w:pStyle w:val="ListParagraph"/>
              <w:ind w:left="450"/>
              <w:rPr>
                <w:rFonts w:ascii="XCCW Joined 1a" w:hAnsi="XCCW Joined 1a" w:eastAsia="Comic Sans MS" w:cs="Comic Sans MS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2CCCF24" wp14:editId="1422FDB6">
                  <wp:extent cx="712062" cy="428111"/>
                  <wp:effectExtent l="0" t="0" r="0" b="0"/>
                  <wp:docPr id="369376171" name="image4.jpg" descr="http://elizabethwinthrop.com/files/2010/02/girl_writing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062" cy="428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134CB7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 </w:t>
            </w:r>
            <w:r w:rsidR="0BC88BF1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This half term we will be </w:t>
            </w:r>
            <w:r w:rsidR="7783A729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focusing</w:t>
            </w:r>
            <w:r w:rsidR="0BC88BF1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 on our grammar skills; conjunctions, sentence types, </w:t>
            </w:r>
            <w:r w:rsidR="0BC88BF1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prefixes</w:t>
            </w:r>
            <w:r w:rsidR="0BC88BF1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 and suffixes. The children will write their own mysterious plant story </w:t>
            </w:r>
            <w:r w:rsidR="075606C6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linking our </w:t>
            </w:r>
            <w:r w:rsidR="173EDCEE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science</w:t>
            </w:r>
            <w:r w:rsidR="075606C6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 learning to our writing.</w:t>
            </w:r>
          </w:p>
        </w:tc>
        <w:tc>
          <w:tcPr>
            <w:tcW w:w="3960" w:type="dxa"/>
            <w:shd w:val="clear" w:color="auto" w:fill="FFFFFF" w:themeFill="background1"/>
            <w:tcMar/>
          </w:tcPr>
          <w:p w:rsidRPr="003F5E56" w:rsidR="00C97E68" w:rsidP="65B20B6D" w:rsidRDefault="00C97E68" w14:paraId="3B5F5BEC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65B20B6D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Maths</w:t>
            </w:r>
            <w:r w:rsidRPr="003F5E56">
              <w:rPr>
                <w:rFonts w:ascii="XCCW Joined 1a" w:hAnsi="XCCW Joined 1a"/>
                <w:b/>
                <w:noProof/>
                <w:sz w:val="14"/>
                <w:u w:val="single"/>
                <w:lang w:val="en-US"/>
              </w:rPr>
              <w:drawing>
                <wp:anchor distT="0" distB="0" distL="114300" distR="114300" simplePos="0" relativeHeight="251635712" behindDoc="0" locked="0" layoutInCell="1" allowOverlap="1" wp14:anchorId="0055F932" wp14:editId="07777777">
                  <wp:simplePos x="0" y="0"/>
                  <wp:positionH relativeFrom="column">
                    <wp:posOffset>106046</wp:posOffset>
                  </wp:positionH>
                  <wp:positionV relativeFrom="paragraph">
                    <wp:posOffset>50165</wp:posOffset>
                  </wp:positionV>
                  <wp:extent cx="752475" cy="631825"/>
                  <wp:effectExtent l="0" t="0" r="0" b="0"/>
                  <wp:wrapSquare wrapText="bothSides" distT="0" distB="0" distL="114300" distR="114300"/>
                  <wp:docPr id="11" name="image2.jpg" descr="http://www.lakes.k12.in.us/cms/lib07/IN01001338/Centricity/Domain/269/math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://www.lakes.k12.in.us/cms/lib07/IN01001338/Centricity/Domain/269/math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75" cy="631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Pr="00042F9A" w:rsidR="00134CB7" w:rsidP="50AA6E30" w:rsidRDefault="00134CB7" w14:paraId="6D47A288" w14:textId="03DA7EF1" w14:noSpellErr="1">
            <w:pPr>
              <w:pStyle w:val="ListParagraph"/>
              <w:ind w:left="393"/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134CB7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In Math we are focusing on measurements in terms of mass, </w:t>
            </w:r>
            <w:r w:rsidRPr="50AA6E30" w:rsidR="00134CB7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capacity</w:t>
            </w:r>
            <w:r w:rsidRPr="50AA6E30" w:rsidR="00134CB7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and temperature. We will be exploring what mass is and measuring using grams and kilograms. We will be comparing volume and </w:t>
            </w:r>
            <w:r w:rsidRPr="50AA6E30" w:rsidR="00134CB7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capacity</w:t>
            </w:r>
            <w:r w:rsidRPr="50AA6E30" w:rsidR="00134CB7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while using millilitres and litres. As well as solving a range of questions using temperature</w:t>
            </w:r>
            <w:r w:rsidRPr="50AA6E30" w:rsidR="00134CB7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.  </w:t>
            </w:r>
          </w:p>
        </w:tc>
        <w:tc>
          <w:tcPr>
            <w:tcW w:w="3885" w:type="dxa"/>
            <w:shd w:val="clear" w:color="auto" w:fill="FFFFFF" w:themeFill="background1"/>
            <w:tcMar/>
          </w:tcPr>
          <w:p w:rsidRPr="003F5E56" w:rsidR="00C97E68" w:rsidP="65B20B6D" w:rsidRDefault="00C97E68" w14:paraId="39BC60FD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65B20B6D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Science</w:t>
            </w:r>
            <w:r w:rsidRPr="003F5E56">
              <w:rPr>
                <w:rFonts w:ascii="XCCW Joined 1a" w:hAnsi="XCCW Joined 1a"/>
                <w:b/>
                <w:noProof/>
                <w:sz w:val="14"/>
                <w:u w:val="single"/>
                <w:lang w:val="en-US"/>
              </w:rPr>
              <w:drawing>
                <wp:anchor distT="0" distB="0" distL="114300" distR="114300" simplePos="0" relativeHeight="251637760" behindDoc="0" locked="0" layoutInCell="1" allowOverlap="1" wp14:anchorId="053DB077" wp14:editId="07777777">
                  <wp:simplePos x="0" y="0"/>
                  <wp:positionH relativeFrom="column">
                    <wp:posOffset>73661</wp:posOffset>
                  </wp:positionH>
                  <wp:positionV relativeFrom="paragraph">
                    <wp:posOffset>21590</wp:posOffset>
                  </wp:positionV>
                  <wp:extent cx="588645" cy="542925"/>
                  <wp:effectExtent l="0" t="0" r="0" b="0"/>
                  <wp:wrapSquare wrapText="bothSides" distT="0" distB="0" distL="114300" distR="114300"/>
                  <wp:docPr id="6" name="image10.png" descr="http://4.bp.blogspot.com/-9x_ReTkX9II/UjB_9BlrAHI/AAAAAAAAA1I/jsNU6SmvYSQ/s1600/Microscope-clipart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http://4.bp.blogspot.com/-9x_ReTkX9II/UjB_9BlrAHI/AAAAAAAAA1I/jsNU6SmvYSQ/s1600/Microscope-clipart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42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Pr="00A00133" w:rsidR="00665262" w:rsidP="50AA6E30" w:rsidRDefault="007A5532" w14:paraId="476C2C4C" w14:textId="2559DB42" w14:noSpellErr="1">
            <w:pPr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7A553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We are learning about plants with a focus on </w:t>
            </w:r>
            <w:r w:rsidRPr="50AA6E30" w:rsidR="007A553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observing</w:t>
            </w:r>
            <w:r w:rsidRPr="50AA6E30" w:rsidR="007A553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and describing how seeds and bulbs grow into mature plants as well as finding out about what plants need to survive – water, light and suitable temperature</w:t>
            </w:r>
            <w:r w:rsidRPr="50AA6E30" w:rsidR="1C2772AE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.</w:t>
            </w:r>
            <w:r w:rsidRPr="50AA6E30" w:rsidR="2702BC26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</w:t>
            </w:r>
            <w:r w:rsidRPr="50AA6E30" w:rsidR="007A553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We will measure changes over time, perform simple tests such as what if a plant gets no light as well as </w:t>
            </w:r>
            <w:r w:rsidRPr="50AA6E30" w:rsidR="007A553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identify</w:t>
            </w:r>
            <w:r w:rsidRPr="50AA6E30" w:rsidR="007A553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and classify a variety of plants.</w:t>
            </w:r>
          </w:p>
        </w:tc>
        <w:tc>
          <w:tcPr>
            <w:tcW w:w="4060" w:type="dxa"/>
            <w:shd w:val="clear" w:color="auto" w:fill="FFFFFF" w:themeFill="background1"/>
            <w:tcMar/>
          </w:tcPr>
          <w:p w:rsidRPr="003F5E56" w:rsidR="00C97E68" w:rsidP="65B20B6D" w:rsidRDefault="00C97E68" w14:paraId="477C4AFF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65B20B6D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Computing</w:t>
            </w:r>
          </w:p>
          <w:p w:rsidRPr="00453607" w:rsidR="00EB1FDD" w:rsidP="00EB1FDD" w:rsidRDefault="00CD31E9" w14:paraId="43D455F6" w14:textId="6B001A79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  <w:r w:rsidRPr="003F5E56">
              <w:rPr>
                <w:rFonts w:ascii="XCCW Joined 1a" w:hAnsi="XCCW Joined 1a"/>
                <w:b/>
                <w:noProof/>
                <w:sz w:val="14"/>
                <w:u w:val="single"/>
                <w:lang w:val="en-US"/>
              </w:rPr>
              <w:drawing>
                <wp:anchor distT="0" distB="0" distL="114300" distR="114300" simplePos="0" relativeHeight="251639808" behindDoc="0" locked="0" layoutInCell="1" allowOverlap="1" wp14:anchorId="1914EF9D" wp14:editId="3F31DA72">
                  <wp:simplePos x="0" y="0"/>
                  <wp:positionH relativeFrom="column">
                    <wp:posOffset>1526540</wp:posOffset>
                  </wp:positionH>
                  <wp:positionV relativeFrom="paragraph">
                    <wp:posOffset>10160</wp:posOffset>
                  </wp:positionV>
                  <wp:extent cx="851535" cy="921598"/>
                  <wp:effectExtent l="0" t="0" r="0" b="0"/>
                  <wp:wrapSquare wrapText="bothSides"/>
                  <wp:docPr id="2" name="image3.jpg" descr="http://img.scoop.it/sWbUEIiypIoemcOvuqOvEjl72eJkfbmt4t8yenImKBVvK0kTmF0xjctABnaLJIm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http://img.scoop.it/sWbUEIiypIoemcOvuqOvEjl72eJkfbmt4t8yenImKBVvK0kTmF0xjctABnaLJIm9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1535" cy="92159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EB1FDD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In computing </w:t>
            </w:r>
            <w:r w:rsidR="00E81FCB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we will be creating our own stop-motion animation. This will require us to understand what animation is and how this is used in stop motion to produce interesting media. We will be drawing and photographing a variety of items to incorporate into our own stop motion animation. </w:t>
            </w:r>
          </w:p>
        </w:tc>
      </w:tr>
      <w:tr w:rsidR="00C97E68" w:rsidTr="50AA6E30" w14:paraId="5A1AF6E5" w14:textId="77777777">
        <w:trPr>
          <w:trHeight w:val="2573"/>
        </w:trPr>
        <w:tc>
          <w:tcPr>
            <w:tcW w:w="4410" w:type="dxa"/>
            <w:shd w:val="clear" w:color="auto" w:fill="FFFFFF" w:themeFill="background1"/>
            <w:tcMar/>
          </w:tcPr>
          <w:p w:rsidRPr="00976FD1" w:rsidR="00C97E68" w:rsidP="65B20B6D" w:rsidRDefault="00C97E68" w14:paraId="6EDC613F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00976FD1">
              <w:rPr>
                <w:rFonts w:ascii="XCCW Joined 1a" w:hAnsi="XCCW Joined 1a"/>
                <w:b/>
                <w:noProof/>
                <w:sz w:val="14"/>
                <w:u w:val="single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3B377EA" wp14:editId="07777777">
                  <wp:simplePos x="0" y="0"/>
                  <wp:positionH relativeFrom="column">
                    <wp:posOffset>64136</wp:posOffset>
                  </wp:positionH>
                  <wp:positionV relativeFrom="paragraph">
                    <wp:posOffset>47625</wp:posOffset>
                  </wp:positionV>
                  <wp:extent cx="488439" cy="581025"/>
                  <wp:effectExtent l="0" t="0" r="0" b="0"/>
                  <wp:wrapSquare wrapText="bothSides"/>
                  <wp:docPr id="12" name="image5.gif" descr="http://www.clipartbest.com/cliparts/K9i/RAb/K9iRAbnce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gif" descr="http://www.clipartbest.com/cliparts/K9i/RAb/K9iRAbnce.gif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439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65B20B6D" w:rsidR="05271B2B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Humanities</w:t>
            </w:r>
          </w:p>
          <w:p w:rsidR="009A62B8" w:rsidP="50AA6E30" w:rsidRDefault="00665262" w14:paraId="0C2D24BF" w14:textId="65D6E6BB">
            <w:pPr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66526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We will be exploring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Our Local Area in Geography. This will involve carrying out fieldwork to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observe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and predict </w:t>
            </w:r>
            <w:r w:rsidRPr="50AA6E30" w:rsidR="1C63ACE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what is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North, East, South and West of our school, as well as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identify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 variety of local landmarks and human and physical features. We will be planning routes using maps and discussing how our local area has changed. </w:t>
            </w:r>
          </w:p>
          <w:p w:rsidR="001E0F61" w:rsidP="00665262" w:rsidRDefault="001E0F61" w14:paraId="3049AB14" w14:textId="77777777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  <w:p w:rsidR="00665262" w:rsidP="00665262" w:rsidRDefault="00665262" w14:paraId="28DA7B1E" w14:textId="77777777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  <w:p w:rsidR="00665262" w:rsidP="00665262" w:rsidRDefault="00665262" w14:paraId="248D0120" w14:textId="77777777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  <w:p w:rsidRPr="001E0F61" w:rsidR="00665262" w:rsidP="00665262" w:rsidRDefault="00665262" w14:paraId="02EB378F" w14:textId="60B1EAE3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</w:tc>
        <w:tc>
          <w:tcPr>
            <w:tcW w:w="7845" w:type="dxa"/>
            <w:gridSpan w:val="2"/>
            <w:tcMar/>
          </w:tcPr>
          <w:p w:rsidR="00A46359" w:rsidP="65B20B6D" w:rsidRDefault="00A46359" w14:paraId="6A05A809" w14:textId="77777777">
            <w:pPr>
              <w:jc w:val="center"/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</w:pPr>
          </w:p>
          <w:p w:rsidRPr="003F5E56" w:rsidR="00C97E68" w:rsidP="50AA6E30" w:rsidRDefault="00C97E68" w14:paraId="5A640507" w14:textId="77777777">
            <w:pPr>
              <w:jc w:val="center"/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C97E68">
              <w:rPr>
                <w:rFonts w:ascii="XCCW Joined 1a" w:hAnsi="XCCW Joined 1a" w:eastAsia="Comic Sans MS" w:cs="Comic Sans MS"/>
                <w:b w:val="1"/>
                <w:bCs w:val="1"/>
                <w:sz w:val="20"/>
                <w:szCs w:val="20"/>
                <w:lang w:val="en-GB"/>
              </w:rPr>
              <w:t>Overdale</w:t>
            </w:r>
            <w:r w:rsidRPr="50AA6E30" w:rsidR="00C97E68">
              <w:rPr>
                <w:rFonts w:ascii="XCCW Joined 1a" w:hAnsi="XCCW Joined 1a" w:eastAsia="Comic Sans MS" w:cs="Comic Sans MS"/>
                <w:b w:val="1"/>
                <w:bCs w:val="1"/>
                <w:sz w:val="20"/>
                <w:szCs w:val="20"/>
                <w:lang w:val="en-GB"/>
              </w:rPr>
              <w:t xml:space="preserve"> Community Primary School</w:t>
            </w:r>
          </w:p>
          <w:p w:rsidR="00665262" w:rsidP="00665262" w:rsidRDefault="00665262" w14:paraId="72A3D3EC" w14:textId="48BA1FC7">
            <w:pPr>
              <w:jc w:val="center"/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</w:pPr>
            <w: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  <w:t>Spring</w:t>
            </w:r>
            <w:r w:rsidRPr="65B20B6D" w:rsidR="00AD5EA8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  <w:t xml:space="preserve"> </w:t>
            </w:r>
            <w:r w:rsidRPr="65B20B6D" w:rsidR="00936DF4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  <w:t xml:space="preserve">Term </w:t>
            </w:r>
            <w:r w:rsidR="00E4438A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  <w:t>2</w:t>
            </w:r>
            <w:r w:rsidRPr="65B20B6D" w:rsidR="00936DF4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  <w:t xml:space="preserve"> 202</w:t>
            </w:r>
            <w:r w:rsidR="004A4B5E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</w:rPr>
              <w:t>5</w:t>
            </w:r>
          </w:p>
          <w:p w:rsidRPr="00665262" w:rsidR="00665262" w:rsidP="00665262" w:rsidRDefault="00963ACE" w14:paraId="79DB1383" w14:textId="53970BC0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  <w:r>
              <w:rPr>
                <w:rFonts w:ascii="XCCW Joined 1a" w:hAnsi="XCCW Joined 1a" w:eastAsia="Comic Sans MS" w:cs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40DE941" wp14:editId="5DFE6B56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150495</wp:posOffset>
                  </wp:positionV>
                  <wp:extent cx="929640" cy="117990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imm_little_red_riding_hoo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640" cy="117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5262" w:rsidP="00665262" w:rsidRDefault="00963ACE" w14:paraId="7D874BFF" w14:textId="3DE50408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  <w:r>
              <w:rPr>
                <w:rFonts w:ascii="XCCW Joined 1a" w:hAnsi="XCCW Joined 1a" w:eastAsia="Comic Sans MS" w:cs="Comic Sans MS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1E515364" wp14:editId="4C560DEC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4445</wp:posOffset>
                  </wp:positionV>
                  <wp:extent cx="1570812" cy="1150620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3111222_f1024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812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65262" w:rsidP="00665262" w:rsidRDefault="00665262" w14:paraId="63F4D113" w14:textId="4F8D5617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  <w:p w:rsidR="00665262" w:rsidP="00665262" w:rsidRDefault="00665262" w14:paraId="720C714C" w14:textId="2A888D07">
            <w:pPr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  <w:p w:rsidRPr="00665262" w:rsidR="00FF1666" w:rsidP="00665262" w:rsidRDefault="00FF1666" w14:paraId="1AE61901" w14:textId="4BBD72AC">
            <w:pPr>
              <w:tabs>
                <w:tab w:val="left" w:pos="1056"/>
              </w:tabs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</w:tc>
        <w:tc>
          <w:tcPr>
            <w:tcW w:w="4060" w:type="dxa"/>
            <w:shd w:val="clear" w:color="auto" w:fill="FFFFFF" w:themeFill="background1"/>
            <w:tcMar/>
          </w:tcPr>
          <w:p w:rsidR="00C26333" w:rsidP="00C26333" w:rsidRDefault="08DFB6CF" w14:paraId="3D7FBD98" w14:textId="185CC600">
            <w:pPr>
              <w:pStyle w:val="paragraph"/>
              <w:spacing w:before="0" w:beforeAutospacing="0" w:after="0" w:afterAutospacing="0"/>
              <w:textAlignment w:val="baseline"/>
              <w:rPr>
                <w:rFonts w:ascii="XCCW Joined 1a" w:hAnsi="XCCW Joined 1a"/>
                <w:b/>
                <w:bCs/>
                <w:sz w:val="20"/>
                <w:szCs w:val="20"/>
              </w:rPr>
            </w:pPr>
            <w:r w:rsidRPr="65B20B6D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PHSE</w:t>
            </w:r>
            <w:r w:rsidRPr="65B20B6D" w:rsidR="4D509176">
              <w:rPr>
                <w:rFonts w:ascii="XCCW Joined 1a" w:hAnsi="XCCW Joined 1a"/>
                <w:b/>
                <w:bCs/>
                <w:sz w:val="20"/>
                <w:szCs w:val="20"/>
              </w:rPr>
              <w:t xml:space="preserve">  </w:t>
            </w:r>
          </w:p>
          <w:p w:rsidRPr="00C26333" w:rsidR="00C26333" w:rsidP="50AA6E30" w:rsidRDefault="00C26333" w14:paraId="526D12AD" w14:textId="556817EF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XCCW Joined 1a" w:hAnsi="XCCW Joined 1a"/>
                <w:b w:val="1"/>
                <w:bCs w:val="1"/>
                <w:sz w:val="20"/>
                <w:szCs w:val="20"/>
                <w:lang w:val="en-GB"/>
              </w:rPr>
            </w:pPr>
            <w:r w:rsidRPr="003F5E56">
              <w:rPr>
                <w:b/>
                <w:noProof/>
                <w:sz w:val="18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1670F027" wp14:editId="4E13B3E2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67310</wp:posOffset>
                  </wp:positionV>
                  <wp:extent cx="924361" cy="975360"/>
                  <wp:effectExtent l="0" t="0" r="0" b="0"/>
                  <wp:wrapSquare wrapText="bothSides"/>
                  <wp:docPr id="4" name="image1.jpg" descr="http://img.cdn.schooljotter2.com/sampled/2386220/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http://img.cdn.schooljotter2.com/sampled/2386220/207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361" cy="975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50AA6E30" w:rsidR="4D509176">
              <w:rPr>
                <w:rFonts w:ascii="XCCW Joined 1a" w:hAnsi="XCCW Joined 1a"/>
                <w:b w:val="1"/>
                <w:bCs w:val="1"/>
                <w:sz w:val="20"/>
                <w:szCs w:val="20"/>
                <w:lang w:val="en-GB"/>
              </w:rPr>
              <w:t xml:space="preserve"> </w:t>
            </w:r>
            <w:r w:rsidRPr="50AA6E30" w:rsidR="08DFB6CF">
              <w:rPr>
                <w:rFonts w:ascii="XCCW Joined 1a" w:hAnsi="XCCW Joined 1a"/>
                <w:sz w:val="20"/>
                <w:szCs w:val="20"/>
                <w:lang w:val="en-GB"/>
              </w:rPr>
              <w:t xml:space="preserve">In </w:t>
            </w:r>
            <w:r w:rsidRPr="50AA6E30" w:rsidR="254515A8">
              <w:rPr>
                <w:rFonts w:ascii="XCCW Joined 1a" w:hAnsi="XCCW Joined 1a"/>
                <w:sz w:val="20"/>
                <w:szCs w:val="20"/>
                <w:lang w:val="en-GB"/>
              </w:rPr>
              <w:t>PHS</w:t>
            </w:r>
            <w:r w:rsidRPr="50AA6E30" w:rsidR="08DFB6CF">
              <w:rPr>
                <w:rFonts w:ascii="XCCW Joined 1a" w:hAnsi="XCCW Joined 1a"/>
                <w:sz w:val="20"/>
                <w:szCs w:val="20"/>
                <w:lang w:val="en-GB"/>
              </w:rPr>
              <w:t>E</w:t>
            </w:r>
            <w:r w:rsidRPr="50AA6E30" w:rsidR="34913983">
              <w:rPr>
                <w:rFonts w:ascii="XCCW Joined 1a" w:hAnsi="XCCW Joined 1a"/>
                <w:sz w:val="20"/>
                <w:szCs w:val="20"/>
                <w:lang w:val="en-GB"/>
              </w:rPr>
              <w:t xml:space="preserve"> </w:t>
            </w:r>
            <w:r w:rsidRPr="50AA6E30" w:rsidR="254515A8">
              <w:rPr>
                <w:rFonts w:ascii="XCCW Joined 1a" w:hAnsi="XCCW Joined 1a"/>
                <w:sz w:val="20"/>
                <w:szCs w:val="20"/>
                <w:lang w:val="en-GB"/>
              </w:rPr>
              <w:t xml:space="preserve">and RSE </w:t>
            </w:r>
            <w:r w:rsidRPr="50AA6E30" w:rsidR="34913983">
              <w:rPr>
                <w:rFonts w:ascii="XCCW Joined 1a" w:hAnsi="XCCW Joined 1a"/>
                <w:sz w:val="20"/>
                <w:szCs w:val="20"/>
                <w:lang w:val="en-GB"/>
              </w:rPr>
              <w:t xml:space="preserve">we </w:t>
            </w:r>
            <w:r w:rsidRPr="50AA6E30" w:rsidR="254515A8">
              <w:rPr>
                <w:rFonts w:ascii="XCCW Joined 1a" w:hAnsi="XCCW Joined 1a"/>
                <w:sz w:val="20"/>
                <w:szCs w:val="20"/>
                <w:lang w:val="en-GB"/>
              </w:rPr>
              <w:t>w</w:t>
            </w:r>
            <w:r w:rsidRPr="50AA6E30" w:rsidR="00C26333">
              <w:rPr>
                <w:rFonts w:ascii="XCCW Joined 1a" w:hAnsi="XCCW Joined 1a"/>
                <w:sz w:val="20"/>
                <w:szCs w:val="20"/>
                <w:lang w:val="en-GB"/>
              </w:rPr>
              <w:t xml:space="preserve">ill be focusing on </w:t>
            </w:r>
            <w:r w:rsidRPr="50AA6E30" w:rsidR="004A4B5E">
              <w:rPr>
                <w:rFonts w:ascii="XCCW Joined 1a" w:hAnsi="XCCW Joined 1a"/>
                <w:sz w:val="20"/>
                <w:szCs w:val="20"/>
                <w:lang w:val="en-GB"/>
              </w:rPr>
              <w:t xml:space="preserve">citizenship. Our focus will be around the community, </w:t>
            </w:r>
            <w:r w:rsidRPr="50AA6E30" w:rsidR="004A4B5E">
              <w:rPr>
                <w:rFonts w:ascii="XCCW Joined 1a" w:hAnsi="XCCW Joined 1a"/>
                <w:sz w:val="20"/>
                <w:szCs w:val="20"/>
                <w:lang w:val="en-GB"/>
              </w:rPr>
              <w:t>responsibilities</w:t>
            </w:r>
            <w:r w:rsidRPr="50AA6E30" w:rsidR="004A4B5E">
              <w:rPr>
                <w:rFonts w:ascii="XCCW Joined 1a" w:hAnsi="XCCW Joined 1a"/>
                <w:sz w:val="20"/>
                <w:szCs w:val="20"/>
                <w:lang w:val="en-GB"/>
              </w:rPr>
              <w:t xml:space="preserve"> and democracy. We will look at rules and why they are necessary, the needs of pets and younger children and why voting needs to be fair.</w:t>
            </w:r>
            <w:bookmarkStart w:name="_GoBack" w:id="0"/>
            <w:bookmarkEnd w:id="0"/>
          </w:p>
          <w:p w:rsidRPr="00123CCD" w:rsidR="00C97E68" w:rsidP="65B20B6D" w:rsidRDefault="00C97E68" w14:paraId="0F898FC6" w14:textId="51D01198">
            <w:pPr>
              <w:rPr>
                <w:rFonts w:ascii="XCCW Joined 1a" w:hAnsi="XCCW Joined 1a"/>
                <w:sz w:val="20"/>
                <w:szCs w:val="20"/>
              </w:rPr>
            </w:pPr>
          </w:p>
        </w:tc>
      </w:tr>
      <w:tr w:rsidR="00C97E68" w:rsidTr="50AA6E30" w14:paraId="2364C1EE" w14:textId="77777777">
        <w:trPr>
          <w:trHeight w:val="2240"/>
        </w:trPr>
        <w:tc>
          <w:tcPr>
            <w:tcW w:w="4410" w:type="dxa"/>
            <w:shd w:val="clear" w:color="auto" w:fill="FFFFFF" w:themeFill="background1"/>
            <w:tcMar/>
          </w:tcPr>
          <w:p w:rsidRPr="00E8464C" w:rsidR="00C97E68" w:rsidP="65B20B6D" w:rsidRDefault="00C97E68" w14:paraId="334B5BB8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65B20B6D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Art and DT</w:t>
            </w:r>
            <w:r w:rsidRPr="00E8464C">
              <w:rPr>
                <w:rFonts w:ascii="XCCW Joined 1a" w:hAnsi="XCCW Joined 1a"/>
                <w:b/>
                <w:noProof/>
                <w:sz w:val="14"/>
                <w:u w:val="single"/>
                <w:lang w:val="en-US"/>
              </w:rPr>
              <w:drawing>
                <wp:anchor distT="0" distB="0" distL="114300" distR="114300" simplePos="0" relativeHeight="251644928" behindDoc="0" locked="0" layoutInCell="1" allowOverlap="1" wp14:anchorId="4481DE18" wp14:editId="07777777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59055</wp:posOffset>
                  </wp:positionV>
                  <wp:extent cx="838200" cy="460375"/>
                  <wp:effectExtent l="0" t="0" r="0" b="0"/>
                  <wp:wrapSquare wrapText="bothSides" distT="0" distB="0" distL="114300" distR="114300"/>
                  <wp:docPr id="7" name="image6.gif" descr="http://art.phillipmartin.info/arts_art_supplies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gif" descr="http://art.phillipmartin.info/arts_art_supplies.gif"/>
                          <pic:cNvPicPr preferRelativeResize="0"/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0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97E68" w:rsidP="50AA6E30" w:rsidRDefault="00AD5EA8" w14:paraId="7FA7C632" w14:textId="23D3318F" w14:noSpellErr="1">
            <w:pPr>
              <w:pStyle w:val="paragraph"/>
              <w:spacing w:before="0" w:beforeAutospacing="off" w:after="0" w:afterAutospacing="off"/>
              <w:textAlignment w:val="baseline"/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AD5EA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In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Design Technology we are focusing on Mechanisms in the form of making a Ferris wheel. This will require us to design a wheel, select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appropriate materials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based on their properties as well as test, adapt and evaluate both their materials and design ideas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. </w:t>
            </w:r>
            <w:r w:rsidRPr="50AA6E30" w:rsidR="00F84972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</w:t>
            </w:r>
          </w:p>
          <w:p w:rsidRPr="00F84972" w:rsidR="00F84972" w:rsidP="00F84972" w:rsidRDefault="00F84972" w14:paraId="09E8EFE4" w14:textId="0D51369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960" w:type="dxa"/>
            <w:shd w:val="clear" w:color="auto" w:fill="FFFFFF" w:themeFill="background1"/>
            <w:tcMar/>
          </w:tcPr>
          <w:p w:rsidRPr="003F5E56" w:rsidR="00C97E68" w:rsidP="65B20B6D" w:rsidRDefault="00C97E68" w14:paraId="023E7371" w14:textId="77777777">
            <w:pPr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</w:pPr>
            <w:r w:rsidRPr="65B20B6D">
              <w:rPr>
                <w:rFonts w:ascii="XCCW Joined 1a" w:hAnsi="XCCW Joined 1a" w:eastAsia="Comic Sans MS" w:cs="Comic Sans MS"/>
                <w:b/>
                <w:bCs/>
                <w:sz w:val="20"/>
                <w:szCs w:val="20"/>
                <w:u w:val="single"/>
              </w:rPr>
              <w:t>PE</w:t>
            </w:r>
            <w:r w:rsidRPr="003F5E56">
              <w:rPr>
                <w:rFonts w:ascii="XCCW Joined 1a" w:hAnsi="XCCW Joined 1a"/>
                <w:b/>
                <w:noProof/>
                <w:sz w:val="14"/>
                <w:u w:val="single"/>
                <w:lang w:val="en-US"/>
              </w:rPr>
              <w:drawing>
                <wp:anchor distT="0" distB="0" distL="114300" distR="114300" simplePos="0" relativeHeight="251652096" behindDoc="0" locked="0" layoutInCell="1" allowOverlap="1" wp14:anchorId="5E439603" wp14:editId="07777777">
                  <wp:simplePos x="0" y="0"/>
                  <wp:positionH relativeFrom="column">
                    <wp:posOffset>102871</wp:posOffset>
                  </wp:positionH>
                  <wp:positionV relativeFrom="paragraph">
                    <wp:posOffset>40005</wp:posOffset>
                  </wp:positionV>
                  <wp:extent cx="747395" cy="676275"/>
                  <wp:effectExtent l="0" t="0" r="0" b="0"/>
                  <wp:wrapSquare wrapText="bothSides" distT="0" distB="0" distL="114300" distR="114300"/>
                  <wp:docPr id="10" name="image7.gif" descr="http://it.pinellas.k12.fl.us/schools/rawlings-es/images/A7EED5BD022C4A38BCF3D3B9F450A687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gif" descr="http://it.pinellas.k12.fl.us/schools/rawlings-es/images/A7EED5BD022C4A38BCF3D3B9F450A687.gif"/>
                          <pic:cNvPicPr preferRelativeResize="0"/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395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C3303D" w:rsidP="50AA6E30" w:rsidRDefault="00C3303D" w14:paraId="68A58B4B" w14:textId="7FFDC07D">
            <w:pPr>
              <w:pStyle w:val="Bullets"/>
              <w:ind w:left="360" w:firstLine="0"/>
              <w:jc w:val="left"/>
              <w:textAlignment w:val="center"/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In P.E. 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w</w:t>
            </w:r>
            <w:r w:rsidRPr="50AA6E30" w:rsidR="004A4B5E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e will be looking at </w:t>
            </w:r>
            <w:r w:rsidRPr="50AA6E30" w:rsidR="004A4B5E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Atheletics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. This will involve developing a range of our core techniques such as co-ordination, running, jumping, 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skipping</w:t>
            </w:r>
            <w:r w:rsidRPr="50AA6E30" w:rsidR="009A62B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and throwing. </w:t>
            </w:r>
          </w:p>
          <w:p w:rsidR="00C3303D" w:rsidP="65B20B6D" w:rsidRDefault="00C3303D" w14:paraId="1DFE8E37" w14:textId="77777777">
            <w:pPr>
              <w:pStyle w:val="Bullets"/>
              <w:ind w:left="360" w:firstLine="0"/>
              <w:jc w:val="left"/>
              <w:textAlignment w:val="center"/>
              <w:rPr>
                <w:rFonts w:ascii="XCCW Joined 1a" w:hAnsi="XCCW Joined 1a" w:eastAsia="Comic Sans MS" w:cs="Comic Sans MS"/>
                <w:sz w:val="20"/>
                <w:szCs w:val="20"/>
              </w:rPr>
            </w:pPr>
          </w:p>
          <w:p w:rsidRPr="00D55731" w:rsidR="00936DF4" w:rsidP="65B20B6D" w:rsidRDefault="00AD5EA8" w14:paraId="34CBF527" w14:textId="31DD9DE1">
            <w:pPr>
              <w:pStyle w:val="Bullets"/>
              <w:ind w:left="360" w:firstLine="0"/>
              <w:jc w:val="left"/>
              <w:textAlignment w:val="center"/>
              <w:rPr>
                <w:rFonts w:ascii="XCCW Joined 1a" w:hAnsi="XCCW Joined 1a" w:eastAsia="Comic Sans MS" w:cs="Comic Sans MS"/>
                <w:sz w:val="20"/>
                <w:szCs w:val="20"/>
              </w:rPr>
            </w:pPr>
            <w:r w:rsidRPr="65B20B6D">
              <w:rPr>
                <w:rFonts w:ascii="XCCW Joined 1a" w:hAnsi="XCCW Joined 1a" w:eastAsia="Comic Sans MS" w:cs="Comic Sans MS"/>
                <w:sz w:val="20"/>
                <w:szCs w:val="20"/>
              </w:rPr>
              <w:t xml:space="preserve"> </w:t>
            </w:r>
          </w:p>
        </w:tc>
        <w:tc>
          <w:tcPr>
            <w:tcW w:w="3885" w:type="dxa"/>
            <w:shd w:val="clear" w:color="auto" w:fill="FFFFFF" w:themeFill="background1"/>
            <w:tcMar/>
          </w:tcPr>
          <w:p w:rsidRPr="00D55731" w:rsidR="00C97E68" w:rsidP="50AA6E30" w:rsidRDefault="00A22C37" w14:textId="276495E3" w14:paraId="041F9A49">
            <w:pPr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00AE1CAB">
              <w:rPr>
                <w:b/>
                <w:noProof/>
                <w:sz w:val="18"/>
                <w:lang w:val="en-US"/>
              </w:rPr>
              <w:drawing>
                <wp:anchor distT="0" distB="0" distL="114300" distR="114300" simplePos="0" relativeHeight="251671552" behindDoc="0" locked="0" layoutInCell="1" allowOverlap="1" wp14:anchorId="710FB20B" wp14:editId="07777777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224155</wp:posOffset>
                  </wp:positionV>
                  <wp:extent cx="628650" cy="628650"/>
                  <wp:effectExtent l="0" t="0" r="0" b="0"/>
                  <wp:wrapSquare wrapText="bothSides"/>
                  <wp:docPr id="1958881789" name="image11.jpg" descr="http://d3515qaf3aty6m.cloudfront.net/f4a75336b061f291b6c11f5e4d6ebf7d/news/1320360358-Music+stave.jpg-scaled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50AA6E30" w:rsidR="00C97E68">
              <w:rPr>
                <w:rFonts w:ascii="XCCW Joined 1a" w:hAnsi="XCCW Joined 1a" w:eastAsia="Comic Sans MS" w:cs="Comic Sans MS"/>
                <w:b w:val="1"/>
                <w:bCs w:val="1"/>
                <w:sz w:val="20"/>
                <w:szCs w:val="20"/>
                <w:u w:val="single"/>
                <w:lang w:val="en-GB"/>
              </w:rPr>
              <w:t>Music</w:t>
            </w:r>
            <w:r w:rsidRPr="50AA6E30" w:rsidR="00123CCD">
              <w:rPr>
                <w:rFonts w:ascii="XCCW Joined 1a" w:hAnsi="XCCW Joined 1a" w:eastAsia="Comic Sans MS" w:cs="Comic Sans MS"/>
                <w:b w:val="1"/>
                <w:bCs w:val="1"/>
                <w:sz w:val="20"/>
                <w:szCs w:val="20"/>
                <w:u w:val="single"/>
                <w:lang w:val="en-GB"/>
              </w:rPr>
              <w:t xml:space="preserve"> </w:t>
            </w:r>
            <w:r w:rsidRPr="50AA6E30" w:rsidR="00123CC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 </w:t>
            </w:r>
            <w:r w:rsidRPr="50AA6E30" w:rsidR="00EB1FD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        </w:t>
            </w:r>
            <w:r w:rsidRPr="50AA6E30" w:rsidR="00123CC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 </w:t>
            </w:r>
          </w:p>
          <w:p w:rsidRPr="00D55731" w:rsidR="00C97E68" w:rsidP="50AA6E30" w:rsidRDefault="00A22C37" w14:paraId="7DFE2422" w14:textId="0FF915EB">
            <w:pPr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50AA6E30" w:rsidR="00AD5EA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In music </w:t>
            </w:r>
            <w:r w:rsidRPr="50AA6E30" w:rsidR="00E81FCB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we will </w:t>
            </w:r>
            <w:r w:rsidRPr="50AA6E30" w:rsidR="004A4B5E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continue working with Mrs </w:t>
            </w:r>
            <w:r w:rsidRPr="50AA6E30" w:rsidR="004A4B5E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>Leggit</w:t>
            </w:r>
            <w:r w:rsidRPr="50AA6E30" w:rsidR="08731548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by creating musical conversations. This will be a chance for the children to compose music.</w:t>
            </w:r>
          </w:p>
        </w:tc>
        <w:tc>
          <w:tcPr>
            <w:tcW w:w="4060" w:type="dxa"/>
            <w:shd w:val="clear" w:color="auto" w:fill="FFFFFF" w:themeFill="background1"/>
            <w:tcMar/>
          </w:tcPr>
          <w:p w:rsidR="00C3303D" w:rsidP="50AA6E30" w:rsidRDefault="00E8464C" w14:paraId="0E6EE784" w14:textId="117833E7" w14:noSpellErr="1">
            <w:pPr>
              <w:tabs>
                <w:tab w:val="left" w:pos="1305"/>
              </w:tabs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</w:pPr>
            <w:r w:rsidRPr="003F5E56">
              <w:rPr>
                <w:rFonts w:ascii="XCCW Joined 1a" w:hAnsi="XCCW Joined 1a"/>
                <w:b/>
                <w:noProof/>
                <w:sz w:val="18"/>
                <w:u w:val="single"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6E3FDA15" wp14:editId="07777777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242570</wp:posOffset>
                  </wp:positionV>
                  <wp:extent cx="609600" cy="609600"/>
                  <wp:effectExtent l="0" t="0" r="0" b="0"/>
                  <wp:wrapSquare wrapText="bothSides" distT="0" distB="0" distL="114300" distR="114300"/>
                  <wp:docPr id="1" name="image8.png" descr="http://vle.newbridgehs.leics.sch.uk/pluginfile.php/1809/mod_label/intro/Blue-R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http://vle.newbridgehs.leics.sch.uk/pluginfile.php/1809/mod_label/intro/Blue-RE.png"/>
                          <pic:cNvPicPr preferRelativeResize="0"/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50AA6E30" w:rsidR="05271B2B">
              <w:rPr>
                <w:rFonts w:ascii="XCCW Joined 1a" w:hAnsi="XCCW Joined 1a" w:eastAsia="Comic Sans MS" w:cs="Comic Sans MS"/>
                <w:b w:val="1"/>
                <w:bCs w:val="1"/>
                <w:sz w:val="20"/>
                <w:szCs w:val="20"/>
                <w:u w:val="single"/>
                <w:lang w:val="en-GB"/>
              </w:rPr>
              <w:t>RE</w:t>
            </w:r>
            <w:r>
              <w:rPr>
                <w:rFonts w:ascii="XCCW Joined 1a" w:hAnsi="XCCW Joined 1a" w:eastAsia="Comic Sans MS" w:cs="Comic Sans MS"/>
                <w:sz w:val="14"/>
                <w:szCs w:val="24"/>
              </w:rPr>
              <w:tab/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shd w:val="clear" w:color="auto" w:fill="FFFFFF" w:themeFill="background1"/>
                <w:lang w:val="en-GB"/>
              </w:rPr>
              <w:t>In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R.E. we will be thinking about how and why 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do we celebrate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special times. This will include 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identifying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some ways Christians celebrate Easter, Harvest, 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Pentecost</w:t>
            </w:r>
            <w:r w:rsidRPr="50AA6E30" w:rsidR="00C3303D">
              <w:rPr>
                <w:rFonts w:ascii="XCCW Joined 1a" w:hAnsi="XCCW Joined 1a" w:eastAsia="Comic Sans MS" w:cs="Comic Sans MS"/>
                <w:sz w:val="20"/>
                <w:szCs w:val="20"/>
                <w:lang w:val="en-GB"/>
              </w:rPr>
              <w:t xml:space="preserve"> and some ways a festival is celebrated in another religion. </w:t>
            </w:r>
          </w:p>
        </w:tc>
      </w:tr>
    </w:tbl>
    <w:p w:rsidR="00BD2E1D" w:rsidP="00A0253F" w:rsidRDefault="008E16FB" w14:paraId="4B82A12C" w14:textId="7777777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01C97C14" wp14:editId="07777777">
            <wp:simplePos x="0" y="0"/>
            <wp:positionH relativeFrom="column">
              <wp:posOffset>9086215</wp:posOffset>
            </wp:positionH>
            <wp:positionV relativeFrom="paragraph">
              <wp:posOffset>281940</wp:posOffset>
            </wp:positionV>
            <wp:extent cx="1131570" cy="945515"/>
            <wp:effectExtent l="0" t="0" r="0" b="698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2E1D" w:rsidSect="00A505BC">
      <w:pgSz w:w="16839" w:h="11907" w:orient="landscape" w:code="9"/>
      <w:pgMar w:top="0" w:right="187" w:bottom="0" w:left="187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Preplay">
    <w:panose1 w:val="00000000000000000000"/>
    <w:charset w:val="00"/>
    <w:family w:val="modern"/>
    <w:notTrueType/>
    <w:pitch w:val="variable"/>
    <w:sig w:usb0="8000008B" w:usb1="0000004A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XCCW Joined 1a">
    <w:altName w:val="Calibri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30AF6"/>
    <w:multiLevelType w:val="hybridMultilevel"/>
    <w:tmpl w:val="4CD293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276AC"/>
    <w:multiLevelType w:val="hybridMultilevel"/>
    <w:tmpl w:val="C91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6E7C74"/>
    <w:multiLevelType w:val="hybridMultilevel"/>
    <w:tmpl w:val="6FA2028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1CBD2EAB"/>
    <w:multiLevelType w:val="multilevel"/>
    <w:tmpl w:val="1140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224F70C5"/>
    <w:multiLevelType w:val="multilevel"/>
    <w:tmpl w:val="04126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FB15875"/>
    <w:multiLevelType w:val="hybridMultilevel"/>
    <w:tmpl w:val="8E62D3E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08933A7"/>
    <w:multiLevelType w:val="hybridMultilevel"/>
    <w:tmpl w:val="A7305AE4"/>
    <w:lvl w:ilvl="0" w:tplc="04090001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hint="default" w:ascii="Wingdings" w:hAnsi="Wingdings"/>
      </w:rPr>
    </w:lvl>
  </w:abstractNum>
  <w:abstractNum w:abstractNumId="7" w15:restartNumberingAfterBreak="0">
    <w:nsid w:val="34C63FDF"/>
    <w:multiLevelType w:val="hybridMultilevel"/>
    <w:tmpl w:val="30082F7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383056CB"/>
    <w:multiLevelType w:val="multilevel"/>
    <w:tmpl w:val="DC4E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46F575DA"/>
    <w:multiLevelType w:val="hybridMultilevel"/>
    <w:tmpl w:val="D60637F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9C545E"/>
    <w:multiLevelType w:val="multilevel"/>
    <w:tmpl w:val="D1F4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53FB07BC"/>
    <w:multiLevelType w:val="hybridMultilevel"/>
    <w:tmpl w:val="A9B4CE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781B91"/>
    <w:multiLevelType w:val="hybridMultilevel"/>
    <w:tmpl w:val="69A432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3E30D4"/>
    <w:multiLevelType w:val="hybridMultilevel"/>
    <w:tmpl w:val="D536F90A"/>
    <w:lvl w:ilvl="0" w:tplc="04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4" w15:restartNumberingAfterBreak="0">
    <w:nsid w:val="68AD0D0C"/>
    <w:multiLevelType w:val="hybridMultilevel"/>
    <w:tmpl w:val="888E5A2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9335B46"/>
    <w:multiLevelType w:val="hybridMultilevel"/>
    <w:tmpl w:val="9E44FC52"/>
    <w:lvl w:ilvl="0" w:tplc="04090001">
      <w:start w:val="1"/>
      <w:numFmt w:val="bullet"/>
      <w:lvlText w:val=""/>
      <w:lvlJc w:val="left"/>
      <w:pPr>
        <w:ind w:left="393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A032265"/>
    <w:multiLevelType w:val="multilevel"/>
    <w:tmpl w:val="7542C6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7A9D228B"/>
    <w:multiLevelType w:val="hybridMultilevel"/>
    <w:tmpl w:val="D4A6A0B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7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2"/>
  </w:num>
  <w:num w:numId="14">
    <w:abstractNumId w:val="8"/>
  </w:num>
  <w:num w:numId="15">
    <w:abstractNumId w:val="4"/>
  </w:num>
  <w:num w:numId="16">
    <w:abstractNumId w:val="16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E1D"/>
    <w:rsid w:val="00042F9A"/>
    <w:rsid w:val="00044A30"/>
    <w:rsid w:val="00053EC3"/>
    <w:rsid w:val="000603D7"/>
    <w:rsid w:val="00072F49"/>
    <w:rsid w:val="00081DA9"/>
    <w:rsid w:val="00082FE7"/>
    <w:rsid w:val="00091AC1"/>
    <w:rsid w:val="000F2666"/>
    <w:rsid w:val="00123CCD"/>
    <w:rsid w:val="00134CB7"/>
    <w:rsid w:val="0014595E"/>
    <w:rsid w:val="00173D6B"/>
    <w:rsid w:val="00194229"/>
    <w:rsid w:val="001E0F61"/>
    <w:rsid w:val="00241BE4"/>
    <w:rsid w:val="0026028A"/>
    <w:rsid w:val="00285388"/>
    <w:rsid w:val="002C61F9"/>
    <w:rsid w:val="002E6F2F"/>
    <w:rsid w:val="00344A19"/>
    <w:rsid w:val="0037399D"/>
    <w:rsid w:val="003E2804"/>
    <w:rsid w:val="003F5E56"/>
    <w:rsid w:val="00422BDF"/>
    <w:rsid w:val="00444820"/>
    <w:rsid w:val="00453607"/>
    <w:rsid w:val="004678B5"/>
    <w:rsid w:val="004A440D"/>
    <w:rsid w:val="004A4B5E"/>
    <w:rsid w:val="004A5158"/>
    <w:rsid w:val="004B6C4D"/>
    <w:rsid w:val="0056666A"/>
    <w:rsid w:val="00573119"/>
    <w:rsid w:val="00591B88"/>
    <w:rsid w:val="005A0570"/>
    <w:rsid w:val="005B79E9"/>
    <w:rsid w:val="005D438C"/>
    <w:rsid w:val="005E112B"/>
    <w:rsid w:val="005E1A90"/>
    <w:rsid w:val="005E1C97"/>
    <w:rsid w:val="00605F76"/>
    <w:rsid w:val="00612015"/>
    <w:rsid w:val="00612C7F"/>
    <w:rsid w:val="006178FF"/>
    <w:rsid w:val="0065656A"/>
    <w:rsid w:val="00665262"/>
    <w:rsid w:val="00676EAB"/>
    <w:rsid w:val="006A45B7"/>
    <w:rsid w:val="006A72B5"/>
    <w:rsid w:val="006F4449"/>
    <w:rsid w:val="00717504"/>
    <w:rsid w:val="007A5532"/>
    <w:rsid w:val="007B5648"/>
    <w:rsid w:val="00810846"/>
    <w:rsid w:val="0088141F"/>
    <w:rsid w:val="00896824"/>
    <w:rsid w:val="008E16FB"/>
    <w:rsid w:val="008E17C7"/>
    <w:rsid w:val="008E2E7E"/>
    <w:rsid w:val="00936DF4"/>
    <w:rsid w:val="00944D5A"/>
    <w:rsid w:val="00961A73"/>
    <w:rsid w:val="00963ACE"/>
    <w:rsid w:val="00975B4A"/>
    <w:rsid w:val="00976FD1"/>
    <w:rsid w:val="009A62B8"/>
    <w:rsid w:val="009B1494"/>
    <w:rsid w:val="009C76D3"/>
    <w:rsid w:val="009D190D"/>
    <w:rsid w:val="009E0CCF"/>
    <w:rsid w:val="00A00133"/>
    <w:rsid w:val="00A0253F"/>
    <w:rsid w:val="00A22C37"/>
    <w:rsid w:val="00A41CCD"/>
    <w:rsid w:val="00A46359"/>
    <w:rsid w:val="00A505BC"/>
    <w:rsid w:val="00A61A41"/>
    <w:rsid w:val="00A83D3D"/>
    <w:rsid w:val="00AB32D6"/>
    <w:rsid w:val="00AD5EA8"/>
    <w:rsid w:val="00AE1CAB"/>
    <w:rsid w:val="00AE2695"/>
    <w:rsid w:val="00BD2E1D"/>
    <w:rsid w:val="00BF3349"/>
    <w:rsid w:val="00C22CC0"/>
    <w:rsid w:val="00C26333"/>
    <w:rsid w:val="00C3303D"/>
    <w:rsid w:val="00C97E68"/>
    <w:rsid w:val="00CD31E9"/>
    <w:rsid w:val="00D35D3A"/>
    <w:rsid w:val="00D55731"/>
    <w:rsid w:val="00D759FF"/>
    <w:rsid w:val="00D97C87"/>
    <w:rsid w:val="00DC257B"/>
    <w:rsid w:val="00DF3B1B"/>
    <w:rsid w:val="00E4438A"/>
    <w:rsid w:val="00E44D1A"/>
    <w:rsid w:val="00E51D6E"/>
    <w:rsid w:val="00E81FCB"/>
    <w:rsid w:val="00E8464C"/>
    <w:rsid w:val="00EB1FDD"/>
    <w:rsid w:val="00EE6014"/>
    <w:rsid w:val="00F2443F"/>
    <w:rsid w:val="00F30021"/>
    <w:rsid w:val="00F33D43"/>
    <w:rsid w:val="00F84972"/>
    <w:rsid w:val="00FA61FC"/>
    <w:rsid w:val="00FE6840"/>
    <w:rsid w:val="00FF1666"/>
    <w:rsid w:val="02C92348"/>
    <w:rsid w:val="05271B2B"/>
    <w:rsid w:val="0627AAA7"/>
    <w:rsid w:val="0707E4DE"/>
    <w:rsid w:val="075606C6"/>
    <w:rsid w:val="08731548"/>
    <w:rsid w:val="08DFB6CF"/>
    <w:rsid w:val="0A76F16C"/>
    <w:rsid w:val="0BC88BF1"/>
    <w:rsid w:val="0CC12967"/>
    <w:rsid w:val="12270D50"/>
    <w:rsid w:val="1349F5AE"/>
    <w:rsid w:val="14BB8C8D"/>
    <w:rsid w:val="173EDCEE"/>
    <w:rsid w:val="1BA6FACB"/>
    <w:rsid w:val="1C2772AE"/>
    <w:rsid w:val="1C42BD60"/>
    <w:rsid w:val="1C63ACE2"/>
    <w:rsid w:val="254515A8"/>
    <w:rsid w:val="2702BC26"/>
    <w:rsid w:val="29755FF8"/>
    <w:rsid w:val="2C53F12C"/>
    <w:rsid w:val="2E5576B9"/>
    <w:rsid w:val="2FC37097"/>
    <w:rsid w:val="2FD94F6F"/>
    <w:rsid w:val="302D61A9"/>
    <w:rsid w:val="34913983"/>
    <w:rsid w:val="361BBEF6"/>
    <w:rsid w:val="3C63D743"/>
    <w:rsid w:val="3DB0A6A7"/>
    <w:rsid w:val="3E3F6CE8"/>
    <w:rsid w:val="4210506E"/>
    <w:rsid w:val="423CADF5"/>
    <w:rsid w:val="473FD083"/>
    <w:rsid w:val="4D509176"/>
    <w:rsid w:val="50AA6E30"/>
    <w:rsid w:val="5277B868"/>
    <w:rsid w:val="55681EBB"/>
    <w:rsid w:val="589EE1B5"/>
    <w:rsid w:val="614E38F5"/>
    <w:rsid w:val="63C0D294"/>
    <w:rsid w:val="6407FEF4"/>
    <w:rsid w:val="65B20B6D"/>
    <w:rsid w:val="707D9DBC"/>
    <w:rsid w:val="71135445"/>
    <w:rsid w:val="74C229FD"/>
    <w:rsid w:val="7783A729"/>
    <w:rsid w:val="7ACE7F63"/>
    <w:rsid w:val="7BF0A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CAF30"/>
  <w15:docId w15:val="{E4D995D5-688E-4E6E-A5B8-65C0BD23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Calibri"/>
        <w:sz w:val="22"/>
        <w:szCs w:val="22"/>
        <w:lang w:val="en-GB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rsid w:val="00E51D6E"/>
  </w:style>
  <w:style w:type="paragraph" w:styleId="Heading1">
    <w:name w:val="heading 1"/>
    <w:basedOn w:val="Normal"/>
    <w:next w:val="Normal"/>
    <w:rsid w:val="00E51D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E51D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E51D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E51D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E51D6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E51D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E51D6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E51D6E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" w:customStyle="1">
    <w:name w:val="1"/>
    <w:basedOn w:val="TableNormal"/>
    <w:rsid w:val="00E51D6E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26028A"/>
    <w:pPr>
      <w:ind w:left="720"/>
      <w:contextualSpacing/>
    </w:pPr>
  </w:style>
  <w:style w:type="paragraph" w:styleId="Bullets" w:customStyle="1">
    <w:name w:val="Bullets"/>
    <w:basedOn w:val="Normal"/>
    <w:uiPriority w:val="99"/>
    <w:rsid w:val="00E44D1A"/>
    <w:pPr>
      <w:widowControl/>
      <w:suppressAutoHyphens/>
      <w:autoSpaceDE w:val="0"/>
      <w:autoSpaceDN w:val="0"/>
      <w:adjustRightInd w:val="0"/>
      <w:spacing w:after="0" w:line="198" w:lineRule="atLeast"/>
      <w:ind w:left="227" w:hanging="113"/>
      <w:jc w:val="both"/>
    </w:pPr>
    <w:rPr>
      <w:rFonts w:ascii="BPreplay" w:hAnsi="BPreplay" w:cs="BPreplay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5E56"/>
    <w:rPr>
      <w:rFonts w:ascii="Tahoma" w:hAnsi="Tahoma" w:cs="Tahoma"/>
      <w:sz w:val="16"/>
      <w:szCs w:val="16"/>
    </w:rPr>
  </w:style>
  <w:style w:type="character" w:styleId="normaltextrun" w:customStyle="1">
    <w:name w:val="normaltextrun"/>
    <w:basedOn w:val="DefaultParagraphFont"/>
    <w:rsid w:val="00665262"/>
  </w:style>
  <w:style w:type="paragraph" w:styleId="paragraph" w:customStyle="1">
    <w:name w:val="paragraph"/>
    <w:basedOn w:val="Normal"/>
    <w:rsid w:val="00665262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665262"/>
  </w:style>
  <w:style w:type="character" w:styleId="Hyperlink">
    <w:name w:val="Hyperlink"/>
    <w:basedOn w:val="DefaultParagraphFont"/>
    <w:uiPriority w:val="99"/>
    <w:unhideWhenUsed/>
    <w:rsid w:val="00A61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image" Target="media/image6.jpeg" Id="rId13" /><Relationship Type="http://schemas.openxmlformats.org/officeDocument/2006/relationships/image" Target="media/image9.gif" Id="rId18" /><Relationship Type="http://schemas.openxmlformats.org/officeDocument/2006/relationships/customXml" Target="../customXml/item3.xml" Id="rId3" /><Relationship Type="http://schemas.openxmlformats.org/officeDocument/2006/relationships/image" Target="media/image12.png" Id="rId21" /><Relationship Type="http://schemas.openxmlformats.org/officeDocument/2006/relationships/webSettings" Target="webSettings.xml" Id="rId7" /><Relationship Type="http://schemas.openxmlformats.org/officeDocument/2006/relationships/image" Target="media/image5.gif" Id="rId12" /><Relationship Type="http://schemas.openxmlformats.org/officeDocument/2006/relationships/image" Target="media/image8.jpeg" Id="rId17" /><Relationship Type="http://schemas.openxmlformats.org/officeDocument/2006/relationships/customXml" Target="../customXml/item2.xml" Id="rId2" /><Relationship Type="http://schemas.openxmlformats.org/officeDocument/2006/relationships/hyperlink" Target="https://hubpages.com/living/How-to-propagate-plants" TargetMode="External" Id="rId16" /><Relationship Type="http://schemas.openxmlformats.org/officeDocument/2006/relationships/image" Target="media/image11.jpe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jpeg" Id="rId11" /><Relationship Type="http://schemas.openxmlformats.org/officeDocument/2006/relationships/theme" Target="theme/theme1.xml" Id="rId24" /><Relationship Type="http://schemas.openxmlformats.org/officeDocument/2006/relationships/styles" Target="styles.xml" Id="rId5" /><Relationship Type="http://schemas.openxmlformats.org/officeDocument/2006/relationships/image" Target="media/image7.jpeg" Id="rId15" /><Relationship Type="http://schemas.openxmlformats.org/officeDocument/2006/relationships/fontTable" Target="fontTable.xml" Id="rId23" /><Relationship Type="http://schemas.openxmlformats.org/officeDocument/2006/relationships/image" Target="media/image3.png" Id="rId10" /><Relationship Type="http://schemas.openxmlformats.org/officeDocument/2006/relationships/image" Target="media/image10.gif" Id="rId19" /><Relationship Type="http://schemas.openxmlformats.org/officeDocument/2006/relationships/numbering" Target="numbering.xml" Id="rId4" /><Relationship Type="http://schemas.openxmlformats.org/officeDocument/2006/relationships/image" Target="media/image2.jpeg" Id="rId9" /><Relationship Type="http://schemas.openxmlformats.org/officeDocument/2006/relationships/hyperlink" Target="https://daily.jstor.org/the-fairytale-language-of-the-brothers-grimm/little-red-riding-hood-lithograph-published-in-1875/" TargetMode="External" Id="rId14" /><Relationship Type="http://schemas.openxmlformats.org/officeDocument/2006/relationships/image" Target="media/image13.png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  <SharedWithUsers xmlns="63c63f01-8069-450b-8eec-17a01d36b750">
      <UserInfo>
        <DisplayName/>
        <AccountId xsi:nil="true"/>
        <AccountType/>
      </UserInfo>
    </SharedWithUsers>
    <MediaLengthInSeconds xmlns="aeb1018d-6ac3-4153-8873-468ba639bc0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528585-A91D-4096-9B7B-ABC17791D810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aeb1018d-6ac3-4153-8873-468ba639bc0e"/>
    <ds:schemaRef ds:uri="63c63f01-8069-450b-8eec-17a01d36b750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3B3C04-D794-40DE-9A63-F71F46461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b1018d-6ac3-4153-8873-468ba639bc0e"/>
    <ds:schemaRef ds:uri="63c63f01-8069-450b-8eec-17a01d36b7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C65C8C-3F37-421E-8AB7-286801A9C9E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Bowman</dc:creator>
  <cp:lastModifiedBy>Cheryl Gray</cp:lastModifiedBy>
  <cp:revision>4</cp:revision>
  <cp:lastPrinted>2020-07-06T12:17:00Z</cp:lastPrinted>
  <dcterms:created xsi:type="dcterms:W3CDTF">2025-02-14T11:40:00Z</dcterms:created>
  <dcterms:modified xsi:type="dcterms:W3CDTF">2025-02-23T15:11:36Z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  <property fmtid="{D5CDD505-2E9C-101B-9397-08002B2CF9AE}" pid="3" name="Order">
    <vt:r8>174800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